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Short Bio:</w:t>
      </w:r>
    </w:p>
    <w:p w:rsidR="00000000" w:rsidDel="00000000" w:rsidP="00000000" w:rsidRDefault="00000000" w:rsidRPr="00000000" w14:paraId="00000002">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03">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C. Maria DeLaLuz is a survivor, mentor, and advocate for healing, known for her ability to create safe, grounded spaces where others can begin to process their stories. With over 25 years of experience leading and serving across industries centered on care and human connection, she brings both strength and compassion to her work.</w:t>
      </w:r>
    </w:p>
    <w:p w:rsidR="00000000" w:rsidDel="00000000" w:rsidP="00000000" w:rsidRDefault="00000000" w:rsidRPr="00000000" w14:paraId="00000004">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05">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Throughout her life, C. Maria has walked through seasons that required resilience, faith, and the quiet courage to rebuild. Her journey has shaped her deep commitment to helping others move from survival into healing, offering tools that invite reflection, honesty, and restoration.</w:t>
      </w:r>
    </w:p>
    <w:p w:rsidR="00000000" w:rsidDel="00000000" w:rsidP="00000000" w:rsidRDefault="00000000" w:rsidRPr="00000000" w14:paraId="00000006">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07">
      <w:pPr>
        <w:rPr>
          <w:rFonts w:ascii="Baskervville" w:cs="Baskervville" w:eastAsia="Baskervville" w:hAnsi="Baskervville"/>
        </w:rPr>
      </w:pPr>
      <w:r w:rsidDel="00000000" w:rsidR="00000000" w:rsidRPr="00000000">
        <w:rPr>
          <w:rFonts w:ascii="Baskervville" w:cs="Baskervville" w:eastAsia="Baskervville" w:hAnsi="Baskervville"/>
          <w:i w:val="1"/>
          <w:iCs w:val="1"/>
          <w:rtl w:val="0"/>
        </w:rPr>
        <w:t xml:space="preserve">The Light After: A Journey from Darkness to Light, Hope, and Healing</w:t>
      </w:r>
      <w:r w:rsidDel="00000000" w:rsidR="00000000" w:rsidRPr="00000000">
        <w:rPr>
          <w:rFonts w:ascii="Baskervville" w:cs="Baskervville" w:eastAsia="Baskervville" w:hAnsi="Baskervville"/>
          <w:rtl w:val="0"/>
        </w:rPr>
        <w:t xml:space="preserve"> was born from that lived experience—a guided space for survivors to reconnect with their voice, their story, and their capacity to move forward.</w:t>
      </w:r>
    </w:p>
    <w:p w:rsidR="00000000" w:rsidDel="00000000" w:rsidP="00000000" w:rsidRDefault="00000000" w:rsidRPr="00000000" w14:paraId="00000008">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09">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C. Maria’s work is rooted in faith, authenticity, and the belief that even after the darkest chapters, light is still possible.</w:t>
      </w:r>
    </w:p>
    <w:p w:rsidR="00000000" w:rsidDel="00000000" w:rsidP="00000000" w:rsidRDefault="00000000" w:rsidRPr="00000000" w14:paraId="0000000A">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0B">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0C">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Long Bio: </w:t>
      </w:r>
    </w:p>
    <w:p w:rsidR="00000000" w:rsidDel="00000000" w:rsidP="00000000" w:rsidRDefault="00000000" w:rsidRPr="00000000" w14:paraId="0000000D">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0E">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C. Maria DeLaLuz is a survivor, mentor, and advocate for healing, devoted to helping others find their way back to themselves after trauma. With over 25 years of experience leading in industries centered on care, connection, and service—including senior living, hospice, and community-based support—she has spent her life working closely with individuals navigating some of life’s most vulnerable moments.</w:t>
      </w:r>
    </w:p>
    <w:p w:rsidR="00000000" w:rsidDel="00000000" w:rsidP="00000000" w:rsidRDefault="00000000" w:rsidRPr="00000000" w14:paraId="0000000F">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10">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While her professional background is rooted in leadership and relationship-building, C. Maria’s deepest work has been shaped by her personal journey. She understands firsthand what it means to carry pain, to move through seasons of survival, and to wrestle with the quiet questions that often follow trauma. It is from that place—not theory, but lived experience—that her voice emerges.</w:t>
      </w:r>
    </w:p>
    <w:p w:rsidR="00000000" w:rsidDel="00000000" w:rsidP="00000000" w:rsidRDefault="00000000" w:rsidRPr="00000000" w14:paraId="00000011">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12">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The Light After: A Journey from Darkness to Light, Hope, and Healing was created as an extension of that journey. It is not just a journal, but an invitation—to slow down, to process, and to gently begin again. C. Maria offers readers a space to reconnect with their voice, examine the narratives they’ve been carrying, and step toward healing at their own pace.</w:t>
      </w:r>
    </w:p>
    <w:p w:rsidR="00000000" w:rsidDel="00000000" w:rsidP="00000000" w:rsidRDefault="00000000" w:rsidRPr="00000000" w14:paraId="00000013">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14">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Known for her steady presence and compassionate approach, C. Maria creates environments where honesty is welcomed and growth is possible. Her work is grounded in faith, authenticity, and the belief that healing does not require perfection—only willingness.</w:t>
      </w:r>
    </w:p>
    <w:p w:rsidR="00000000" w:rsidDel="00000000" w:rsidP="00000000" w:rsidRDefault="00000000" w:rsidRPr="00000000" w14:paraId="00000015">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16">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Through her writing, C. Maria reminds us that while trauma may shape part of our story, it does not have the final word. There is life beyond survival. There is meaning beyond pain. And there is always, even if it takes time, light after.</w:t>
      </w:r>
    </w:p>
    <w:p w:rsidR="00000000" w:rsidDel="00000000" w:rsidP="00000000" w:rsidRDefault="00000000" w:rsidRPr="00000000" w14:paraId="00000017">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18">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19">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1A">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Social Handles:</w:t>
      </w:r>
    </w:p>
    <w:p w:rsidR="00000000" w:rsidDel="00000000" w:rsidP="00000000" w:rsidRDefault="00000000" w:rsidRPr="00000000" w14:paraId="0000001B">
      <w:pPr>
        <w:rPr>
          <w:rFonts w:ascii="Baskervville" w:cs="Baskervville" w:eastAsia="Baskervville" w:hAnsi="Baskervville"/>
          <w:color w:val="3d85c6"/>
        </w:rPr>
      </w:pPr>
      <w:r w:rsidDel="00000000" w:rsidR="00000000" w:rsidRPr="00000000">
        <w:rPr>
          <w:rFonts w:ascii="Baskervville" w:cs="Baskervville" w:eastAsia="Baskervville" w:hAnsi="Baskervville"/>
          <w:rtl w:val="0"/>
        </w:rPr>
        <w:t xml:space="preserve">Facebook - </w:t>
      </w:r>
      <w:hyperlink r:id="rId6">
        <w:r w:rsidDel="00000000" w:rsidR="00000000" w:rsidRPr="00000000">
          <w:rPr>
            <w:rFonts w:ascii="Baskervville" w:cs="Baskervville" w:eastAsia="Baskervville" w:hAnsi="Baskervville"/>
            <w:color w:val="3d85c6"/>
            <w:rtl w:val="0"/>
          </w:rPr>
          <w:t xml:space="preserve">The Light After by C. Maria DeLaLuz</w:t>
        </w:r>
      </w:hyperlink>
      <w:r w:rsidDel="00000000" w:rsidR="00000000" w:rsidRPr="00000000">
        <w:rPr>
          <w:rtl w:val="0"/>
        </w:rPr>
      </w:r>
    </w:p>
    <w:p w:rsidR="00000000" w:rsidDel="00000000" w:rsidP="00000000" w:rsidRDefault="00000000" w:rsidRPr="00000000" w14:paraId="0000001C">
      <w:pPr>
        <w:rPr>
          <w:rFonts w:ascii="Baskervville" w:cs="Baskervville" w:eastAsia="Baskervville" w:hAnsi="Baskervville"/>
          <w:color w:val="3d85c6"/>
        </w:rPr>
      </w:pPr>
      <w:r w:rsidDel="00000000" w:rsidR="00000000" w:rsidRPr="00000000">
        <w:rPr>
          <w:rFonts w:ascii="Baskervville" w:cs="Baskervville" w:eastAsia="Baskervville" w:hAnsi="Baskervville"/>
          <w:rtl w:val="0"/>
        </w:rPr>
        <w:t xml:space="preserve">Instagram - </w:t>
      </w:r>
      <w:hyperlink r:id="rId7">
        <w:r w:rsidDel="00000000" w:rsidR="00000000" w:rsidRPr="00000000">
          <w:rPr>
            <w:rFonts w:ascii="Baskervville" w:cs="Baskervville" w:eastAsia="Baskervville" w:hAnsi="Baskervville"/>
            <w:color w:val="3d85c6"/>
            <w:rtl w:val="0"/>
          </w:rPr>
          <w:t xml:space="preserve">https://www.instagram.com/cami.davidson76/</w:t>
        </w:r>
      </w:hyperlink>
      <w:r w:rsidDel="00000000" w:rsidR="00000000" w:rsidRPr="00000000">
        <w:rPr>
          <w:rtl w:val="0"/>
        </w:rPr>
      </w:r>
    </w:p>
    <w:p w:rsidR="00000000" w:rsidDel="00000000" w:rsidP="00000000" w:rsidRDefault="00000000" w:rsidRPr="00000000" w14:paraId="0000001D">
      <w:pPr>
        <w:rPr>
          <w:rFonts w:ascii="Baskervville" w:cs="Baskervville" w:eastAsia="Baskervville" w:hAnsi="Baskervville"/>
          <w:color w:val="3d85c6"/>
        </w:rPr>
      </w:pPr>
      <w:r w:rsidDel="00000000" w:rsidR="00000000" w:rsidRPr="00000000">
        <w:rPr>
          <w:rFonts w:ascii="Baskervville" w:cs="Baskervville" w:eastAsia="Baskervville" w:hAnsi="Baskervville"/>
          <w:rtl w:val="0"/>
        </w:rPr>
        <w:t xml:space="preserve">Tik Tok - </w:t>
      </w:r>
      <w:r w:rsidDel="00000000" w:rsidR="00000000" w:rsidRPr="00000000">
        <w:rPr>
          <w:rFonts w:ascii="Baskervville" w:cs="Baskervville" w:eastAsia="Baskervville" w:hAnsi="Baskervville"/>
          <w:color w:val="3d85c6"/>
          <w:rtl w:val="0"/>
        </w:rPr>
        <w:t xml:space="preserve">camidavidson76</w:t>
      </w:r>
    </w:p>
    <w:p w:rsidR="00000000" w:rsidDel="00000000" w:rsidP="00000000" w:rsidRDefault="00000000" w:rsidRPr="00000000" w14:paraId="0000001E">
      <w:pPr>
        <w:rPr>
          <w:rFonts w:ascii="Baskervville" w:cs="Baskervville" w:eastAsia="Baskervville" w:hAnsi="Baskervville"/>
          <w:color w:val="3d85c6"/>
        </w:rPr>
      </w:pPr>
      <w:r w:rsidDel="00000000" w:rsidR="00000000" w:rsidRPr="00000000">
        <w:rPr>
          <w:rFonts w:ascii="Baskervville" w:cs="Baskervville" w:eastAsia="Baskervville" w:hAnsi="Baskervville"/>
          <w:rtl w:val="0"/>
        </w:rPr>
        <w:t xml:space="preserve">LinkedIn -</w:t>
      </w:r>
      <w:r w:rsidDel="00000000" w:rsidR="00000000" w:rsidRPr="00000000">
        <w:rPr>
          <w:rFonts w:ascii="Baskervville" w:cs="Baskervville" w:eastAsia="Baskervville" w:hAnsi="Baskervville"/>
          <w:color w:val="3d85c6"/>
          <w:sz w:val="20"/>
          <w:szCs w:val="20"/>
          <w:rtl w:val="0"/>
        </w:rPr>
        <w:t xml:space="preserve"> </w:t>
      </w:r>
      <w:hyperlink r:id="rId8">
        <w:r w:rsidDel="00000000" w:rsidR="00000000" w:rsidRPr="00000000">
          <w:rPr>
            <w:rFonts w:ascii="Baskervville" w:cs="Baskervville" w:eastAsia="Baskervville" w:hAnsi="Baskervville"/>
            <w:color w:val="3d85c6"/>
            <w:rtl w:val="0"/>
          </w:rPr>
          <w:t xml:space="preserve">https://www.linkedin.com/in/cami-d-46069522/</w:t>
        </w:r>
      </w:hyperlink>
      <w:r w:rsidDel="00000000" w:rsidR="00000000" w:rsidRPr="00000000">
        <w:rPr>
          <w:rtl w:val="0"/>
        </w:rPr>
      </w:r>
    </w:p>
    <w:p w:rsidR="00000000" w:rsidDel="00000000" w:rsidP="00000000" w:rsidRDefault="00000000" w:rsidRPr="00000000" w14:paraId="0000001F">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20">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21">
      <w:pPr>
        <w:rPr>
          <w:rFonts w:ascii="Baskervville" w:cs="Baskervville" w:eastAsia="Baskervville" w:hAnsi="Baskervvill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askervvill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facebook.com/people/The-Light-After-by-C-Maria-DelaLuz/61594091904147/" TargetMode="External"/><Relationship Id="rId7" Type="http://schemas.openxmlformats.org/officeDocument/2006/relationships/hyperlink" Target="https://www.instagram.com/cami.davidson76/" TargetMode="External"/><Relationship Id="rId8" Type="http://schemas.openxmlformats.org/officeDocument/2006/relationships/hyperlink" Target="https://www.linkedin.com/in/cami-d-4606952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askervville-regular.ttf"/><Relationship Id="rId2" Type="http://schemas.openxmlformats.org/officeDocument/2006/relationships/font" Target="fonts/Baskervville-bold.ttf"/><Relationship Id="rId3" Type="http://schemas.openxmlformats.org/officeDocument/2006/relationships/font" Target="fonts/Baskervville-italic.ttf"/><Relationship Id="rId4" Type="http://schemas.openxmlformats.org/officeDocument/2006/relationships/font" Target="fonts/Baskervvill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